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УТВЕРЖДЕНО</w:t>
      </w:r>
      <w:r>
        <w:rPr>
          <w:rFonts w:ascii="Helvetica" w:hAnsi="Helvetica" w:cs="Helvetica"/>
          <w:color w:val="000000"/>
          <w:sz w:val="21"/>
          <w:szCs w:val="21"/>
        </w:rPr>
        <w:br/>
        <w:t>Приказом Федеральной службы</w:t>
      </w:r>
      <w:r>
        <w:rPr>
          <w:rFonts w:ascii="Helvetica" w:hAnsi="Helvetica" w:cs="Helvetica"/>
          <w:color w:val="000000"/>
          <w:sz w:val="21"/>
          <w:szCs w:val="21"/>
        </w:rPr>
        <w:br/>
        <w:t>по надзору в сфере транспорта</w:t>
      </w:r>
      <w:r>
        <w:rPr>
          <w:rFonts w:ascii="Helvetica" w:hAnsi="Helvetica" w:cs="Helvetica"/>
          <w:color w:val="000000"/>
          <w:sz w:val="21"/>
          <w:szCs w:val="21"/>
        </w:rPr>
        <w:br/>
        <w:t>от 25 июля 2014 г. N АК-731фс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ПОЛОЖЕНИЕ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000000"/>
          <w:sz w:val="21"/>
          <w:szCs w:val="21"/>
        </w:rPr>
        <w:t>о Межрегиональном территориальном управлении Федеральной службы по надзору в сфере транспорта по Северо-Кавказскому федеральному округу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1.Общие положения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1.1.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(далее - Управление) является территориальным органом межрегионального уровня Федеральной службы по надзору в сфере транспорта, осуществляющим функции по контролю и надзору в области гражданской авиации,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авиационнокосмического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поиска и спасания, морского (включая морские порты), железнодорожного транспорта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автомобильного и городского наземного электрического транспорта (кроме вопросов безопасности дорожного движения), промышленного транспорта и дорожного хозяйства, авиационной безопасности, а также обеспечения транспортной безопасности на территории субъектов Российской Федерации Северо-Кавказского федерального округа: Республики Дагестан, Республики Ингушетия, Кабардино-Балкарской Республики, Карачаево-Черкесской Республики, Республики Северная Осетия-Алания, Чеченской Республики и Ставропольского края.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1.2.Управление образовано в соответствии с постановлениями Правительства Российской Федерации от 07.04.2004 № 184 «Вопросы Федеральной службы по надзору в сфере транспорта» и от 30.07.2004 № 398 «Об утверждении Положения о Федеральной службе по надзору в сфере транспорта», указами Президента Российской Федерации от 09.03.2004 № 314 «О системе и структуре федеральных органов исполнительной власти» и от 20.05.2004 № 649 «Вопросы структуры федеральных органов исполнительной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власти», приказом Министерства транспорта Российской Федерации от 27.03.2012 № 83 «Об утверждении схем размещения территориальных органов Федеральной службы по надзору в сфере транспорта, Федерального агентства воздушного транспорта, Федерального агентства железнодорожного транспорта».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Управление является правопреемником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реорганизованных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Управления государственного автодорожного надзора по Республике Дагестан, Управления государственного автодорожного надзора по Республике Ингушетия, Управления государственного автодорожного надзора по Кабардино-Балкарской Республике, Управления государственного автодорожного надзора по Карачаево-Черкесской Республике, Управления государственного автодорожного надзора по Республике Северная Осетия-Алания, Управления государственного автодорожного надзора по Чеченской Республике и Управления государственного автодорожного надзора по Ставропольскому краю Федеральной службы по надзору в сфере транспорта.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Официальное наименование: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полное - Межрегиональное территориальное управление Федеральной службы по надзору в сфере транспорта по Северо-Кавказскому федеральному округу;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сокращенное - МТУ Ространснадзора по СКФО.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1.3. Управление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договорами Российской Федерации, нормативными правовыми актами Министерства транспорта Российской Федерации, актами Федеральной службы по надзору в сфере транспорта, а также настоящим Положением.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1.4.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Управление осуществляет свою деятельность непосредственно под руководством Федеральной службы по надзору в сфере транспорта.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1.5. Управление в установленном порядке имеет территориальные структурные подразделения (отделы) на территории субъектов Российской Федерации Северо-Кавказского федерального округа: Республики Дагестан, Республики Ингушетия, Кабардино-Балкарской Республики, Карачаево-Черкесской Республики, Республики Северная Осетия-Алания, Чеченской Республики и Ставропольского края.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1.6. Оригинал настоящего Положения хранится в Правовом управлении Ространснадзора.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2.Задачи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2.1. Основными задачами Управления являются: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2.1.1. осуществление контроля и надзора за соблюдением законодательства Российской Федерации, в том числе международных договоров Российской Федерации: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 гражданской авиации (в том числе использования воздушного пространства Российской Федерации; аэронавигационного обслуживания пользователей воздушного пространства Российской Федерации, авиационно-космического поиска и спасания);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 торговом мореплавании;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 порядке осуществления международных автомобильных перевозок (транспортный контроль) на территории Российской Федерации (за исключением пунктов пропуска через государственную границу Российской Федерации);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 безопасности движения и эксплуатации железнодорожного транспорта, а также промышленной безопасности на железнодорожном транспорте;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об организации, обеспечении и выполнении организациями морского и железнодорожного транспорта перевозок высших должностных лиц Российской Федерации и иностранных государств;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об обеспечении пожарной безопасности при эксплуатации воздушных, морских судов, судов смешанного (река-море) плавания, иных плавучих объектов, железнодорожного подвижного состава;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сфере гражданской авиации, морского (включая морские порты), железнодорожного, автомобильного и городского наземного электрического транспорта (кроме вопросов безопасности дорожного движения), дорожного хозяйства, в части обеспечения транспортной безопасности в этой сфере, авиационной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 перевозке опасных грузов автомобильным транспортом; в части аварийно-спасательного обеспечения на транспорте, а также в части информационного обеспечения при возникновении чрезвычайных ситуаций, происшествий и актов незаконного вмешательства в транспортном комплексе Северо-Кавказского федерального округа;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2.1.2. лицензирование отдельных видов деятельности, отнесенных к компетенции Ространснадзора, в соответствии с законодательством Российской Федерации;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2.1.3. применение предусмотренных законодательством Российской Федерации мер ограничительного, предупредительного и профилактического характера, направленных на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недопущение и (или) пресечение нарушений юридическими лицами, должностными лицами, индивидуальными предпринимателями и гражданами обязательных требований в установленной сфере деятельности, а также мер по ликвидации последствий указанных нарушений.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3.Функции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3.1.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Управление, в соответствии с возложенными задачами, осуществляет государственный надзор за соблюдением юридическими лицами, их руководителями и иными должностными лицами, индивидуальными предпринимателями и их уполномоченными представителями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гражданской авиации, использования воздушного пространства Российской Федерации, аэронавигационного обслуживания пользователей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воздушного пространства Российской Федерации, авиационно-космического поиска и спасания, морского (включая морские порты), железнодорожного транспорта, автомобильного и городского наземного электрического транспорта (кроме вопросов безопасности дорожного движения), промышленного транспорта и дорожного хозяйства, транспортной безопасности в этой сфере, авиационной безопасности (далее - обязательные требования), посредством организации и проведения проверок субъектов надзора либо транспортных и технических средств в процессе их эксплуатации (далее - проверки).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3.2.Осуществляет лицензирование отдельных видов деятельности, отнесенных к компетенции Ространснадзора, а также контроль соблюдения лицензиатами лицензионных требований.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3.3.Выдает лицензии, а также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приостанавливает и ограничивает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их действие: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3.3.1.на осуществление деятельности по перевозкам внутренним водным транспортом, морским транспортом пассажиров;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3.3.2.на осуществление деятельности по перевозкам внутренним водным транспортом, морским транспортом опасных грузов;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3.3.3.погрузочно-разгрузочной деятельности применительно к опасным грузам на внутреннем водном транспорте, в морских портах;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3.3.4.на осуществление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3.3.5.на осуществление деятельности по перевозкам пассажиров и иных лиц автобусами.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3.4.Выдает специальные разрешения на движение по автомобильным дорогам транспортного средства, осуществляющего перевозку опасных грузов, в случае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2-х и более субъектов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3.5.Выдает специальные разрешения на осуществление международных автомобильных перевозок опасных грузов.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3.6.В случаях, установленных Европейским соглашением о международной дорожной перевозке опасных грузов, при осуществлении перевозок опасных грузов в международном, междугороднем, пригородном и городском сообщении выдает: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3.6.1.разрешения компетентного органа на перевозку опасных грузов, на отнесение опасных веществ и изделий к номерам ООН, применение отгрузочного наименования и классификационного кода опасных веществ и изделий, а также применение тары при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перевозке опасных грузов автомобильным транспортом, содержащие условия перевозки опасных грузов;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3.6.2.свидетельства о допуске автотранспортных сре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дств к п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еревозке опасных грузов;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3.6.3.документы об утверждении экзаменов по профессиональной подготовке консультантов по вопросам безопасности перевозки опасных грузов автомобильным транспортом;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3.6.4.свидетельства о подготовке консультантов по вопросам безопасности перевозки опасных грузов автомобильным транспортом;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3.6.5.свидетельства о подготовке водителей автотранспортных средств, перевозящих опасные грузы, и документы (удостоверения) об утверждении курсов такой подготовки.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3.7.Осуществляет в соответствии с законодательством Российской Федерации: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3.7.1.принятие решений о допуске российских перевозчиков к осуществлению международных автомобильных перевозок и выдачу удостоверений допуска к осуществлению таких перевозок, а также карточек допуска транспортного средства к осуществлению таких перевозок;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3.7.2.прием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3.7.3.весовой контроль автотранспортных средств, осуществляющих грузовые перевозки, и организацию на федеральных автомобильных дорогах стационарных контрольных пунктов для проведения такого контроля;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3.7.4.в соответствии с Европейским соглашением о международной дорожной перевозке опасных грузов категорирование автомобильных тоннелей по видам ограничения движения в них автотранспортных средств, осуществляющих перевозку опасных грузов;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3.7.5.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соблюдением требований к сохранности автомобильных дорог федерального значения;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3.7.6.контроль порядка осуществления международных автомобильных перевозок на территории Российской Федерации (за исключением пунктов пропуска через Государственную границу Российской Федерации);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3.7.7.контроль порядка перевозки опасных грузов автомобильным транспортом;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3.7.8.контроль и надзор за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соответствием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установленным требованиям функциональной подсистемы Министерства транспорта Российской Федерации поискового и аварийно-спасательного обеспечения полетов гражданской авиации Единой государственной системы предупреждения и ликвидации чрезвычайных ситуаций и мониторинг состояния готовности аварийно-спасательных служб и формирований гражданской авиации;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3.7.9.учет и анализ происшествий и инцидентов в области гражданской авиации, связанных с поисковым, аварийно-спасательным обеспечением на территории Северо-Кавказского федерального округа;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3.7.10.контроль выполнения установленных требований проведения поисковых и аварийно-спасательных работ (операций) в сфере гражданской авиации на территории Северо-Кавказского федерального округа;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3.7.11.контроль (надзор) за исполнением субъектами надзора в сфере гражданской авиации: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требований, предусмотренных правилами подготовки авиационного персонала гражданской авиации;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требований в отношении документации воздушного судна и свидетельств его экипажа;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требований в отношении оборудования и технического состояния воздушного судна;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требований, предусмотренных правилами перевозки пассажиров, багажа, грузов и почты;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лицензионных требований на осуществление деятельности по ремонту авиационной техники гражданской авиации при ее эксплуатации, осуществляемой организациями по техническому обслуживанию и ремонту, в том числе средний и текущий ремонт, разборка, сборка, настройка, установка и испытание, оценка технического состояния,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дефектация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изделий при ремонте авиационной техники, в том числе проверки возможности выполнения соискателем лицензии и лицензиатом лицензионных требований;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использования воздушного пространства Российской Федерации; норм, правил и процедур в области безопасности полетов; правил организации летной работы, летной и технической эксплуатации гражданских воздушных судов, требований в сфере поддержания летной годности гражданских воздушных судов;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обеспечения полетов и аэронавигационного обслуживания;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подготовки авиационного персонала;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перевозок пассажиров, багажа, грузов и почты;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обязательной сертификации и аккредитации в гражданской авиации, регистрации прав на воздушные суда и сделок с ними, выдачи разрешений, а также свидетельств авиационному персоналу;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правил, процедур и требований по осуществлению в аэропортах, на аэродромах (вертодромах) и посадочных площадках аэропортовых видов деятельности, исполнение обязательных требований к авиационному бензину и топливу для реактивных двигателей;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осуществления авиационных работ и услуг;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правил выполнения полетов на внутренних и международных воздушных линиях;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3.7.12.контроль (надзор) в сфере авиационной безопасности: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за соблюдением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эксплуатантами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гражданской авиации, аэропортами, авиационными предприятиями, экипажами воздушных судов, подразделениями ведомственной и вневедомственной охраны, а также иными юридическими и физическими лицами требований законодательства Российской Федерации, сертификационных требований, а также международных договоров Российской Федерации в сфере авиационной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поднадзорными авиапредприятиями (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эксплуатантами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) установленного порядка приобретения, учета, хранения и использования единых удостоверений членов экипажей гражданских воздушных судов;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3.7.13.контроль (надзор) в сфере транспортной безопасности: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порядка передачи сведений в автоматизированные централизованные базы персональных данных о пассажирах;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субъектами транспортной инфраструктуры в процессе осуществления их деятельности требований в области транспортной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субъектами транспортной инфраструктуры требований, установленных законодательством Российской Федерации, в отношении порядка и формы предоставления информации об актах незаконного вмешательства в транспортном комплексе;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за соблюдением обязательных требований по охране судов и портовых средств;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3.7.14.организацию формирования, осуществление накопления, обобщения и анализа информации по обеспечению транспортной безопасности, авиационной безопасности, а также поисковому и аварийно-спасательному обеспечению в транспортном комплексе, а также ведение статистических данных в указанных сферах деятельности;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3.7.15.систематическое наблюдение за исполнением требований в области транспортной безопасности, в том числе путем дистанционного наблюдения за обеспечением транспортной безопасности на объектах транспортной инфраструктуры и транспортных средствах с применением ауди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видеосистем;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3.7.16.рассмотрение и анализ документов и материалов, характеризующих j деятельность субъектов транспортной инфраструктуры, обусловленную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выполнением требований в области транспортной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3.7.17.обследование объектов транспортной инфраструктуры и (или) транспортных средств, перевозимых грузов на предмет соответствия требованиям в области транспортной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3.7.18.проведение экспертиз и расследований, направленных на установление причинно-следственных связей выявленного нарушения требований в области транспортной безопасности с фактами совершения акта незаконного вмешательства;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3.7.19.контроль (надзор) в сфере торгового мореплавания: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юридическими лицами, индивидуальными предпринимателями в процессе осуществления своей деятельности требований, установленных в соответствии с международными договорами Российской Федерации, федеральными законами и иными нормативными правовыми актами Российской Федерации в области торгового мореплавания;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деятельностью государственных лоцманских служб и негосударственных организаций по лоцманской проводке судов в морских портах и на подходах к ним;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деятельностью капитанов портов по осуществлению ими контроля и надзора за обеспечением безопасности судоходства и порядка в порту;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норм и правил безопасной эксплуатации портовых и судоходных гидротехнических сооружений;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3.7.20.расследование аварий или инцидентов на море в соответствии с положением, утвержденным Министерством транспорта Российской Федерации по согласованию с Федеральным агентством по рыболовству и Министерством обороны Российской Федерации;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3.7.21.контроль (надзор) в сфере железнодорожного транспорта: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предприятиями железнодорожного комплекса законодательства Российской Федерации о безопасности движения и эксплуатации железнодорожного транспорта, о промышленной безопасности на железнодорожном &gt;, ^ транспорте, об обеспечении пожарной безопасности при эксплуатации железнодорожного подвижного состава;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физическими и юридическими лицами требований нормативных актов в области безопасности движения и эксплуатации железнодорожного транспорта и иных технических средств, а также их изготовления и приемки;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соблюдением физическими и юридическими лицами требований нормативных актов в области предупреждения и ликвидации чрезвычайных ситуаций природного и техногенного характера, обеспечения безопасности перевозок опасных грузов на железнодорожном транспорте;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за соблюдением требований законодательства Российской Федерации в области промышленной безопасности на железнодорожном транспорте;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 деятельностью юридических лиц и индивидуальных предпринимателей, осуществляющих лицензируемые виды деятельности на железнодорожном транспорте, в том числе проверки возможности выполнения соискателем лицензии и лицензиатом лицензионных требований. Результаты проверок установленным порядком представляются в Управление государственного железнодорожного надзора Ространснадзора.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3.8.Принимает в установленном порядке участие в служебном расследовании железнодорожных транспортных происшествий, осуществляет контроль и надзор за правильностью учета и классификации крушений, аварий, сходов в пассажирских поездах, проездов запрещающих сигналов.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3.9.Принимает участие в проведении расследований аварий и несчастных случаев, происшедших при эксплуатации опасных производственных объектов.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3.10.Осуществляет сбор, накопление и анализ статистической информации о деятельности в сфере железнодорожного транспорта.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3.11.Проверяет техническое состояние железнодорожных путей, железнодорожного подвижного состава и контейнеров,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3.12.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Участвует в комиссии на постоянной основе по приемке в эксплуатацию и готовит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предложения для согласования открытия железнодорожных путей общего пользования.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3.13.В части дежурно-диспетчерского обеспечения: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3.13.1.осуществляет сбор, обработку и доведение информации до руководящего состава МТУ Ространснадзора по СКФО, ДДС Ространснадзора центрального аппарата и других дежурных служб органов государственной власти и организаций транспортного комплекса в случае возникновения чрезвычайных ситуаций, актов незаконного вмешательства в деятельности транспортного комплекса;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3.13.2.осуществляет подготовку ежедневной, еженедельной и срочной информации (сводки) о состоянии аварийности, авиационной и транспортной безопасности и принятых оперативных мерах по предупреждению, ликвидации и расследованию чрезвычайных ситуаций и происшествий в транспортном комплексе.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3.14.Осуществляет ведение соответствующих реестров выданных разрешительных документов.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3.15.Участвует в работе по определению технического состояния (комиссованию) транспортных средств, объектов и оборудования (за исключением воздушных судов и других транспортных средств, используемых для наземного обслуживания воздушных судов, а также радиотехнических средств и других объектов управления воздушным движением), используемых для перевозок высших должностных лиц Российской Федерации и иностранных государств.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3.16.Участвует в проведении обследований портовых и судоходных гидротехнических сооружений, организуемых собственниками и эксплуатирующими организациями.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3.17.Осуществляет контроль (надзор) за соблюдением требований технических регламентов, в случаях, установленных законодательством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3.18.Управление является получателем бюджетных средств, предусмотренных в федеральном бюджете на финансирование деятельности территориальных органов Ространснадзора.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3.19.Осуществляет полномочия администратора доходов бюджетной системы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3.20.Обеспечивает сохранность, эффективное использование федерального имущества и целевое использование средств федерального бюджета.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3.21.Организует ведение бухгалтерского, налогового учета и статистического наблюдения.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3.22.Обеспечивает в пределах своей компетенции защиту сведений, составляющих государственную тайну.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3.23.Организует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3.24.Обеспечивает мобилизационную подготовку Управления.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3.25.Осуществляет организацию и ведение гражданской обороны в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У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правлении.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3.26.Организует дополнительное профессиональное образование работников Управления.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3.27.Осуществляет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3.28.Осуществляет в установленном законодательством Российской Федерации порядке закупки товаров, работ, услуг и заключает государственные контракты на поставки товаров, выполнение работ, оказание услуг, включая проведение научно-исследовательских, опытно-конструкторских и технологических работ, и иные гражданско-правовые договоры для обеспечения нужд Управления.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3.29.Осуществляет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4.Обязанности и организация деятельности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4.1.Управление возглавляет начальник управления, назначаемый на должность и освобождаемый от должности Министром транспорта Российской Федерации по представлению руководителя Федеральной службы по надзору в сфере транспорта.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Начальник управления является главным государственным транспортным инспектором по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Северо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- Кавказскому федеральному округу.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4.2.Начальник управления несет персональную ответственность за выполнение возложенных на Управление задач и реализацию государственной политики в установленной сфере деятельности.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4.3.Начальник управления: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4.3.1.распределяет обязанности между своими заместителями;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4.3.2.представляет руководителю Ространснадзора: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проект сметы расходов на содержание Управления в пределах, утвержденных на соответствующий период ассигнований, предусмотренных в федеральном бюджете;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предложения о назначении на должность и освобождении от должности заместителей начальника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проект ежегодного плана и прогнозные показатели деятельности Управления, а также отчеты об их исполнении;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предложения по формированию проекта федерального бюджета в части финансового обеспечения деятельности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проект положения об Управлении;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предложения о предельной численности и фонде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оплаты труда работников центрального аппарата Управления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его территориальных отделов;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4.3.3.в установленном порядке утверждает согласованные с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Ространснадзором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структуру и штатное расписание Управления в пределах утвержденной Федеральной службой по надзору в сфере транспорта численности и фонда оплаты труда работников, а также штатные расписания персонала по охране и обслуживанию зданий (младшего обслуживающего персонала)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4.3.4.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назначает на должность и освобождает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от должности работников Управления, заключает с ними служебные контракты;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4.3.5.решает в соответствии с законодательством Российской Федерации вопросы, связанные с прохождением государственной гражданской службы в Управлении;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4.3.6.утверждает положения о структурных подразделениях (отделах) Управления и должностные регламенты государственных гражданских служащих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4.3.7.в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нормативными правовыми актами Министерства транспорта Российской Федерации, Федеральной службы по надзору в сфере транспорта издает приказы и иные акты по вопросам, отнесенным к компетенции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4.3.8.уведомляет в порядке, предусмотренном законодательством Российской Федерации, обо всех случаях обращения к нему каких-либо лиц в целях склонения к совершению коррупционных правонарушений;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4.3.9.принимает необходимые меры по предотвращению и урегулированию конфликта интересов на государственной службе;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4.3.10.принимает решения в рамках предоставленных полномочий о выплате премий, надбавок к должностному окладу, материальной помощи, награждении, поощрении и дисциплинарном взыскании работников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4.3.11.без доверенности представляет интересы Управления в судах, органах государственной власти и других организациях, распоряжается денежными средствами и имуществом Управления в порядке, установленном законодательством Российской Федерации, заключает от имени Управления государственные контракты, иные гражданско-правовые договоры и соглашения, подписывает финансово-хозяйственные документы, выдает доверенности;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4.3.12.осуществляет оперативное управление государственным имуществом Управления в соответствии с законодательством Российской Федерации;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4.3.13.осуществляет иные полномочия в соответствии с законодательством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4.4.Начальник управления имеет заместителей в количестве, устанавливаемом Федеральной службой по надзору в сфере транспорта. Их назначение на должность и освобождение от должности осуществляется руководителем Федеральной службы по надзору в сфере транспорта по представлению начальника управления.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4.5.Заместители начальника управления, заместители начальника управления - начальники отделов оперативно подчиняются и взаимодействуют с профильными управлениями центрального аппарата Ространснадзора по вопросам организации и проведения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контрольно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- надзорной деятельности в установленной сфере, предоставления информации о результатах проверок и мерах инспекторского и административного реагирования, вносят в установленном порядке предложения о назначении, перемещении и увольнении работников Управления, о присвоении классных чинов, поощрении работников за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успешное и добросовестное исполнение должностных обязанностей, а также о наложении дисциплинарных взысканий на лиц, допустивших должностной проступок, по вопросам подготовки, переподготовки, повышения квалификации государственных инспекторов курируемых отделов.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4.6.Государственный контроль (надзор) осуществляется государственными транспортными инспекторами - должностными лицами Управления (далее - государственные транспортные инспекторы). Государственные транспортные инспекторы при проведении проверок обязаны: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4.6.1.своевременно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4.6.2.при проведении проверок соблюдать законодательство Российской Федерации, права и законные интересы юридических лиц и индивидуальных предпринимателей;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4.6.3.проводить проверку на основании распоряжения или приказа начальника управления, заместителя начальника управления о ее проведении в соответствии с ее назначением;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4.6.4.проводить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начальника управления, заместителя начальника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4.6.5.не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4.6.6.предоставлять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4.6.7.знакомить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4.6.8.соблюдать сроки проведения проверки;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4.6.9не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4.6.10.перед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4.6.11.осуществлять запись о проведенной проверке в журнале учета проверок.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4.7.Заместители начальника управления, заместители начальника управления начальники отделов и их заместители, а также начальники отделов и их заместители при осуществлении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контрольно-надзорных функций обладают полномочиями государственных транспортных инспекторов.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4.8.Должностные обязанности начальника управления, заместителей начальника управления, заместителей начальника управления - начальников отделов, начальников отделов и работников Управления содержатся в их должностных регламентах, утвержденных в установленном порядке.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4.9.Управление в отношении закрепленного за ним на праве оперативного управления имущества осуществляет права владения и пользования им в соответствии с целями своей деятельности.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4.10.Управление не вправе отчуждать или иным способом распоряжаться имуществом, приобретенным за счет средств, выделенных ему по смете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Ространснадзором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или переданным ему на праве оперативного управления, без согласования с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Ространснадзором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Росимуществом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Минтрансом России.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4.11.Контроль деятельности Управления в установленном порядке осуществляет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Ространснадзор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4.12.Управление создается, переименовывается,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реорганизуется и ликвидируется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приказами руководителя Ространснадзора или лица, исполняющего его обязанности, в порядке, установленном законодательством Российской Федерации, на основании схемы размещения территориальных органов, утверждаемой Министерством транспорта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4.13.Для организации деятельности Управления в установленной сфере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 его составе, при необходимости, на основании приказов начальника Управления по согласованию с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Ространснадзором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в пределах установленной численности и фонда оплаты труда работников образуются структурные подразделения (отделы) на территориях субъектов Российской Федерации Северо-Кавказского федерального округа.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4.14.Управление является юридическим лицом, имеет печать с изображением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Г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осударственного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герба Российской Федерации со своим наименованием, включающим наименование Ространснадзора, иные штампы и бланки установленного образца, счета, открываемые в соответствии с законодательством Российской Федерации, обособленное имущество, закрепленное за ним на праве оперативного управления, выступает в качестве истца, ответчика и третьего лица в суде общей юрисдикции, арбитражном и третейском судах.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Территориальные отделы, входящие в состав Управления, имеют также печати с изображением Государственного герба Российской Федерации со своим наименованием, включающим наименование Ространснадзора.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5.Права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5.1.Управление с целью реализации полномочий в установленной сфере деятельности имеет право: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5.1.1.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запрашивать и получать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сведения, необходимые для принятия решений по вопросам, отнесенным к компетенции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5.1.2.проверять в установленном порядке деятельность юридических и физических лиц, осуществляющих перевозочную и иную связанную с транспортным процессом деятельность;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5.1.3.организовывать проведение необходимых расследований (за исключением авиационных и дорожно-транспортных происшествий), испытаний, экспертиз, анализов и оценок, а также научных исследований по вопросам осуществления контроля и надзора в установленной сфере деятельности, участвовать в установленном порядке в проведении расследований авиационных происшествий;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5.1.4.давать юридическим и физическим лицам разъяснения по вопросам, отнесенным к сфере деятельности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5.1.5.привлекать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5.1.6.применять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5.1.7.рассматривать в случаях и порядке, установленных законодательством Российской Федерации, дела об административных правонарушениях и применять меры административной ответственности или направлять в судебные и правоохранительные органы материалы о привлечении к ответственности лиц, допустивших нарушение требований законодательства Российской Федерации, в пределах установленной компетенции Ространснадзора;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5.1.8.выдавать юридическим и физическим лицам, должностным лицам в установленной сфере деятельности обязательные для исполнения предписания об устранении выявленных нарушений обязательных требований;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5.1.9.создавать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5.1.10.участвовать в проведении на территории Северо-Кавказского федерального округа проверок готовности сил и средств объектов и субъектов транспортного комплекса (в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т.ч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 воздушного транспорта) к действиям по пресечению актов незаконного вмешательства, предупреждению и ликвидации последствий чрезвычайных ситуаций;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5.1.11.участвовать в работе комиссий по расследованию происшествий и инцидентов на воздушном транспорте в части оценки организации и проведения работ по авиационно-космическому поиску и спасанию, пожарного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аварийноспасательного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обеспечения, а также по другим вопросам, отнесенным к компетенции Управления;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5.1.12.участвовать в подготовке предложений по совершенствованию нормативной правовой базы, форм и методов государственного контроля (надзора) в установленной сфере деятельности;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5.1.13.готовить предложения о возможности согласования либо отказа в согласовании проектов вновь строящихся или реконструируемых региональных аэропортов и их объектов на соответствие требованиям авиационной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5.1.14.готовить предложения о возможности согласования либо отказа в согласовании проектов технологий и инструкций, предусмотренных законодательном Российской Федерации в области обеспечения авиационной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5.1.15.осуществлять надзор и контроль соблюдения мер авиационной безопасности авиакомпаниями (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эксплуатантами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) в полете;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5.1.16.беспрепятственно по предъявлению служебного удостоверения и копии приказа (распоряжения руководителя (заместителя руководителя) Ространснадзора о назначении проверки посещать используемые юридическими лицами, физическими лицами, в том числе индивидуальными предпринимателями территории, объекты транспортной инфраструктуры, воздушные суда и иные связанные с перевозочным процессом транспортные и технические средства, служебные и производственные помещения (включая контролируемую зону аэропорта (аэродрома)), осуществлять осмотр транспортных средств, проводить их обследование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необходимые исследования, испытания, измерения, расследования, экспертизы и другие мероприятия по контролю;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5.1.17.участвовать в установленном порядке в составе экипажей транспортных средств в качестве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проверяющего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при осуществлении мероприятий по контролю и надзору на внутренних и международных воздушных линиях (маршрутах);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5.1.18.проводить проверки воздушных судов, осуществляющих полеты над территорией или за пределы территории Российской Федерации, на борту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воздушного судна в пределах стоянки воздушного судна в целях установления действительности находящихся на борту воздушного судна документов членов экипажа, оценки технического состояния воздушного судна и его оборудования при условии, что это не будет являться причиной необоснованной задержки воздушного судна (рамповая проверка).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5.2.МТУ Ространснадзора по СКФО не вправе осуществлять в установленной сфере деятельности нормативно-правовое регулирование, функции по управлению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6.Ответственность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6.1.Управление, его должностные лица в случае ненадлежащего исполнения служебных обязанностей, совершения противоправных действий (бездействия) при проведении проверок несут ответственность в соответствии с законодательством Российской Федерации.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6.2.Управление осуществляет контроль исполнения должностными лицами Управления служебных обязанностей, ведет учет случаев их ненадлежащего исполнения,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проводит соответствующие служебные проверки и применяет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 соответствии с законодательством Российской Федерации меры ответственности в отношении таких лиц.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6.3.Начальник управления несет персональную ответственность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за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: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6.3.1.выполнение возложенных на Управление задач и функций;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6.3.2.принимаемые решения;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6.3.3.достоверность представляемых руководителю Ространснадзора сведений;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6.3.4.упущения и недостатки в своей работе;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6.3.5.несвоевременное и (или) некачественное выполнение распоряжения руководителя Службы;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6.3.6.превышение должностных полномочий;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6.3.7.целевое и эффективное использование бюджетных средств;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6.3.8.организацию бухгалтерского и налогового учета, соблюдение законодательства Российской Федерации при выполнении хозяйственных операций;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6.3.9.своевременную уплату налогов;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6.3.10.действия или бездействия, повлекшие за собой последствия, в том числе моральный вред или материальный ущерб;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6.3.11.состояние исполнительской и трудовой дисциплины подчиненных;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6.3.12.совершение коррупционных правонарушений;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6.3.13.соблюдение в Управлении установленных законодательством Российской Федерации требований по сохранению конфиденциальной информации, а также по защите информации,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в том числе при реорганизации, ликвидации территориального органа или прекращении работ со сведениями, составляющими государственную тайну;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6.3.14.соблюдение противопожарных мероприятий и мер по охране труда и технике безопасности;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6.3.15.сохранность закрепленного имущества;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6.3.16.соблюдение требований Федерального закона от 27.07.2004 № 79-ФЗ «О государственной гражданской службе Российской Федерации»;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6.3.17.выполнение режимных мероприятий в закрепленных помещениях.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6.4.Заместители начальника управления, заместители начальника управления начальники отделов, курирующие деятельность отделов, начальники отделов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обеспечивают организацию работы и несут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ответственность за результаты деятельности по закрепленным направлениям.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6.5.Работники Управления несут персональную ответственность за выполнение задач и функций, возложенных на них должностными регламентами.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7.Взаимоотношения и связи с другими структурными подразделениями и организациями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7.1.Управление осуществляет организацию, координацию и контроль (надзор) за деятельностью отделов МТУ Ространснадзора по СКФО в части исполнения и реализации ими основных функций и полномочий.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7.2.Управление осуществляет свою деятельность во взаимодействии с центральным аппаратом Ространснадзора и его территориальными органами,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7.3.Управление в установленном порядке взаимодействует с органами государственной власти иностранных государств и международными организациями в установленной сфере деятельности.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7.4.Управление по поручению руководителя Ространснадзора по вопросам, отнесенным к компетенции Управления, представляет интересы Ространснадзора в органах государственной власти Российской Федерации и субъектов Российской Федерации, органах местного самоуправления, общественных объединениях и других организациях.</w:t>
      </w:r>
    </w:p>
    <w:p w:rsidR="00E72D77" w:rsidRDefault="00E72D77" w:rsidP="00E72D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7.5.Местонахождение Управления: 360000, Кабардино-Балкарская Республика, г. Нальчик, ул. И. Арманд, д. 37а.</w:t>
      </w:r>
    </w:p>
    <w:p w:rsidR="00C861B7" w:rsidRDefault="00C861B7">
      <w:bookmarkStart w:id="0" w:name="_GoBack"/>
      <w:bookmarkEnd w:id="0"/>
    </w:p>
    <w:sectPr w:rsidR="00C8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D0"/>
    <w:rsid w:val="00C861B7"/>
    <w:rsid w:val="00E72D77"/>
    <w:rsid w:val="00E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6238</Words>
  <Characters>35557</Characters>
  <Application>Microsoft Office Word</Application>
  <DocSecurity>0</DocSecurity>
  <Lines>296</Lines>
  <Paragraphs>83</Paragraphs>
  <ScaleCrop>false</ScaleCrop>
  <Company/>
  <LinksUpToDate>false</LinksUpToDate>
  <CharactersWithSpaces>41712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t.suhova</dc:creator>
  <cp:keywords/>
  <dc:description/>
  <cp:lastModifiedBy>t.suhova</cp:lastModifiedBy>
  <cp:revision>2</cp:revision>
  <dcterms:created xsi:type="dcterms:W3CDTF">2022-05-23T04:39:00Z</dcterms:created>
  <dcterms:modified xsi:type="dcterms:W3CDTF">2022-05-23T04:40:00Z</dcterms:modified>
</cp:coreProperties>
</file>